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9" w:rsidRPr="00913F81" w:rsidRDefault="00635BE9" w:rsidP="00964A22">
      <w:pPr>
        <w:jc w:val="center"/>
        <w:rPr>
          <w:b/>
          <w:sz w:val="28"/>
          <w:szCs w:val="28"/>
        </w:rPr>
      </w:pPr>
      <w:r w:rsidRPr="00913F81">
        <w:rPr>
          <w:b/>
          <w:sz w:val="28"/>
          <w:szCs w:val="28"/>
        </w:rPr>
        <w:t>РЕСПУБЛИКА ТЫВА</w:t>
      </w:r>
    </w:p>
    <w:p w:rsidR="00635BE9" w:rsidRPr="00913F81" w:rsidRDefault="00635BE9" w:rsidP="00964A22">
      <w:pPr>
        <w:jc w:val="center"/>
        <w:rPr>
          <w:b/>
          <w:sz w:val="28"/>
          <w:szCs w:val="28"/>
        </w:rPr>
      </w:pPr>
    </w:p>
    <w:p w:rsidR="00635BE9" w:rsidRPr="00913F81" w:rsidRDefault="00635BE9" w:rsidP="00964A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13F81">
        <w:rPr>
          <w:b/>
          <w:sz w:val="28"/>
          <w:szCs w:val="28"/>
        </w:rPr>
        <w:t>АДМИНИСТРАЦИЯ ПИЙ-ХЕМСКОГО КОЖУУНА</w:t>
      </w:r>
    </w:p>
    <w:p w:rsidR="00635BE9" w:rsidRPr="00913F81" w:rsidRDefault="00635BE9" w:rsidP="00964A22">
      <w:pPr>
        <w:jc w:val="center"/>
        <w:rPr>
          <w:sz w:val="16"/>
          <w:szCs w:val="16"/>
        </w:rPr>
      </w:pPr>
      <w:r w:rsidRPr="00913F81">
        <w:rPr>
          <w:sz w:val="16"/>
          <w:szCs w:val="16"/>
        </w:rPr>
        <w:t>668510, Республика Тыва, г. Туран, ул. Кочетова, 11, тел/факс(39435) 21-7-16</w:t>
      </w:r>
    </w:p>
    <w:p w:rsidR="00635BE9" w:rsidRPr="00913F81" w:rsidRDefault="00635BE9" w:rsidP="00964A22">
      <w:pPr>
        <w:jc w:val="center"/>
        <w:rPr>
          <w:b/>
          <w:sz w:val="16"/>
          <w:szCs w:val="16"/>
        </w:rPr>
      </w:pPr>
    </w:p>
    <w:p w:rsidR="00635BE9" w:rsidRPr="00913F81" w:rsidRDefault="00635BE9" w:rsidP="00964A22">
      <w:pPr>
        <w:ind w:left="-720" w:firstLine="709"/>
        <w:jc w:val="center"/>
        <w:rPr>
          <w:b/>
          <w:sz w:val="16"/>
          <w:szCs w:val="16"/>
        </w:rPr>
      </w:pPr>
    </w:p>
    <w:p w:rsidR="00635BE9" w:rsidRDefault="00635BE9" w:rsidP="00964A22">
      <w:pPr>
        <w:jc w:val="center"/>
        <w:rPr>
          <w:b/>
          <w:sz w:val="28"/>
          <w:szCs w:val="28"/>
        </w:rPr>
      </w:pPr>
      <w:proofErr w:type="gramStart"/>
      <w:r w:rsidRPr="00913F81">
        <w:rPr>
          <w:b/>
          <w:sz w:val="28"/>
          <w:szCs w:val="28"/>
        </w:rPr>
        <w:t>П</w:t>
      </w:r>
      <w:proofErr w:type="gramEnd"/>
      <w:r w:rsidRPr="00913F81">
        <w:rPr>
          <w:b/>
          <w:sz w:val="28"/>
          <w:szCs w:val="28"/>
        </w:rPr>
        <w:t xml:space="preserve"> О С Т А Н О В Л Е Н И Е</w:t>
      </w:r>
    </w:p>
    <w:p w:rsidR="00635BE9" w:rsidRPr="00913F81" w:rsidRDefault="00635BE9" w:rsidP="00964A22">
      <w:pPr>
        <w:jc w:val="center"/>
        <w:rPr>
          <w:b/>
          <w:sz w:val="28"/>
          <w:szCs w:val="28"/>
        </w:rPr>
      </w:pPr>
    </w:p>
    <w:p w:rsidR="00635BE9" w:rsidRPr="00BA659D" w:rsidRDefault="00635BE9" w:rsidP="00964A22">
      <w:pPr>
        <w:jc w:val="center"/>
        <w:rPr>
          <w:sz w:val="28"/>
          <w:szCs w:val="28"/>
        </w:rPr>
      </w:pPr>
      <w:r w:rsidRPr="00BA659D">
        <w:rPr>
          <w:sz w:val="28"/>
          <w:szCs w:val="28"/>
        </w:rPr>
        <w:t>администрации</w:t>
      </w:r>
    </w:p>
    <w:p w:rsidR="00635BE9" w:rsidRPr="00BA659D" w:rsidRDefault="00635BE9" w:rsidP="00964A22">
      <w:pPr>
        <w:jc w:val="center"/>
        <w:rPr>
          <w:sz w:val="28"/>
          <w:szCs w:val="28"/>
        </w:rPr>
      </w:pPr>
      <w:proofErr w:type="spellStart"/>
      <w:r w:rsidRPr="00BA659D">
        <w:rPr>
          <w:sz w:val="28"/>
          <w:szCs w:val="28"/>
        </w:rPr>
        <w:t>Пий-Хемского</w:t>
      </w:r>
      <w:proofErr w:type="spellEnd"/>
      <w:r w:rsidRPr="00BA659D">
        <w:rPr>
          <w:sz w:val="28"/>
          <w:szCs w:val="28"/>
        </w:rPr>
        <w:t xml:space="preserve"> кожууна</w:t>
      </w:r>
    </w:p>
    <w:p w:rsidR="00635BE9" w:rsidRPr="00BA659D" w:rsidRDefault="00635BE9" w:rsidP="00964A22">
      <w:pPr>
        <w:jc w:val="center"/>
        <w:rPr>
          <w:sz w:val="28"/>
          <w:szCs w:val="28"/>
        </w:rPr>
      </w:pPr>
    </w:p>
    <w:p w:rsidR="00635BE9" w:rsidRPr="00BA659D" w:rsidRDefault="00635BE9" w:rsidP="00964A22">
      <w:pPr>
        <w:jc w:val="center"/>
        <w:rPr>
          <w:sz w:val="28"/>
          <w:szCs w:val="28"/>
        </w:rPr>
      </w:pPr>
      <w:r w:rsidRPr="00BA659D">
        <w:rPr>
          <w:sz w:val="28"/>
          <w:szCs w:val="28"/>
        </w:rPr>
        <w:t xml:space="preserve">от  19 января 2017 года № </w:t>
      </w:r>
      <w:r w:rsidR="00964A22">
        <w:rPr>
          <w:sz w:val="28"/>
          <w:szCs w:val="28"/>
        </w:rPr>
        <w:t>46</w:t>
      </w:r>
    </w:p>
    <w:p w:rsidR="00635BE9" w:rsidRPr="00BA659D" w:rsidRDefault="00635BE9" w:rsidP="00964A22">
      <w:pPr>
        <w:jc w:val="center"/>
        <w:rPr>
          <w:sz w:val="28"/>
          <w:szCs w:val="28"/>
        </w:rPr>
      </w:pPr>
    </w:p>
    <w:p w:rsidR="00635BE9" w:rsidRPr="00BA659D" w:rsidRDefault="00635BE9" w:rsidP="00964A22">
      <w:pPr>
        <w:jc w:val="center"/>
        <w:rPr>
          <w:sz w:val="28"/>
          <w:szCs w:val="28"/>
        </w:rPr>
      </w:pPr>
      <w:r w:rsidRPr="00BA659D">
        <w:rPr>
          <w:sz w:val="28"/>
          <w:szCs w:val="28"/>
        </w:rPr>
        <w:t>г. Туран</w:t>
      </w:r>
    </w:p>
    <w:p w:rsidR="00635BE9" w:rsidRPr="00BA659D" w:rsidRDefault="00635BE9" w:rsidP="00635BE9">
      <w:pPr>
        <w:jc w:val="both"/>
        <w:rPr>
          <w:sz w:val="28"/>
          <w:szCs w:val="28"/>
        </w:rPr>
      </w:pPr>
    </w:p>
    <w:p w:rsidR="00635BE9" w:rsidRPr="00BA659D" w:rsidRDefault="00635BE9" w:rsidP="00635BE9">
      <w:pPr>
        <w:jc w:val="center"/>
        <w:rPr>
          <w:sz w:val="28"/>
          <w:szCs w:val="28"/>
        </w:rPr>
      </w:pPr>
    </w:p>
    <w:p w:rsidR="00635BE9" w:rsidRPr="00BA659D" w:rsidRDefault="00635BE9" w:rsidP="00635BE9">
      <w:pPr>
        <w:jc w:val="both"/>
        <w:rPr>
          <w:sz w:val="28"/>
          <w:szCs w:val="28"/>
        </w:rPr>
      </w:pPr>
    </w:p>
    <w:p w:rsidR="00635BE9" w:rsidRDefault="00635BE9" w:rsidP="00964A22">
      <w:pPr>
        <w:pStyle w:val="Style4"/>
        <w:widowControl/>
        <w:spacing w:before="39" w:line="240" w:lineRule="auto"/>
        <w:rPr>
          <w:rStyle w:val="FontStyle256"/>
          <w:sz w:val="28"/>
          <w:szCs w:val="28"/>
        </w:rPr>
      </w:pPr>
      <w:proofErr w:type="gramStart"/>
      <w:r w:rsidRPr="00BA659D">
        <w:rPr>
          <w:color w:val="000000"/>
          <w:sz w:val="28"/>
          <w:szCs w:val="28"/>
        </w:rPr>
        <w:t xml:space="preserve">О внесении изменений в административный регламент   </w:t>
      </w:r>
      <w:proofErr w:type="spellStart"/>
      <w:r w:rsidRPr="00BA659D">
        <w:rPr>
          <w:color w:val="000000"/>
          <w:sz w:val="28"/>
          <w:szCs w:val="28"/>
        </w:rPr>
        <w:t>Пий-Хемского</w:t>
      </w:r>
      <w:proofErr w:type="spellEnd"/>
      <w:r w:rsidRPr="00BA659D">
        <w:rPr>
          <w:color w:val="000000"/>
          <w:sz w:val="28"/>
          <w:szCs w:val="28"/>
        </w:rPr>
        <w:t xml:space="preserve"> кожууна  Республики Тыва по предоставлению муниципальной услуги  «</w:t>
      </w:r>
      <w:r w:rsidRPr="00BA659D">
        <w:rPr>
          <w:rStyle w:val="FontStyle255"/>
          <w:b w:val="0"/>
          <w:sz w:val="28"/>
          <w:szCs w:val="28"/>
        </w:rPr>
        <w:t>Заключение договора купли-продажи или аренды земельного участка, предназначенного для жи</w:t>
      </w:r>
      <w:r w:rsidRPr="00BA659D">
        <w:rPr>
          <w:rStyle w:val="FontStyle255"/>
          <w:b w:val="0"/>
          <w:sz w:val="28"/>
          <w:szCs w:val="28"/>
        </w:rPr>
        <w:softHyphen/>
        <w:t>лищного и иного строительства в соответствии с видами разрешенного ис</w:t>
      </w:r>
      <w:r w:rsidRPr="00BA659D">
        <w:rPr>
          <w:rStyle w:val="FontStyle255"/>
          <w:b w:val="0"/>
          <w:sz w:val="28"/>
          <w:szCs w:val="28"/>
        </w:rPr>
        <w:softHyphen/>
        <w:t>пользования в границах земельного участка, ранее предоставленного для комплексного освоения в целях жилищного строительства</w:t>
      </w:r>
      <w:r w:rsidRPr="00BA659D">
        <w:rPr>
          <w:color w:val="000000"/>
          <w:sz w:val="28"/>
          <w:szCs w:val="28"/>
        </w:rPr>
        <w:t xml:space="preserve">» </w:t>
      </w:r>
      <w:r w:rsidRPr="00BA659D">
        <w:rPr>
          <w:rStyle w:val="FontStyle256"/>
          <w:sz w:val="28"/>
          <w:szCs w:val="28"/>
        </w:rPr>
        <w:t>№ 588/18 от</w:t>
      </w:r>
      <w:r w:rsidRPr="00BA659D">
        <w:rPr>
          <w:sz w:val="28"/>
          <w:szCs w:val="28"/>
        </w:rPr>
        <w:t xml:space="preserve"> </w:t>
      </w:r>
      <w:r w:rsidRPr="00BA659D">
        <w:rPr>
          <w:rStyle w:val="FontStyle256"/>
          <w:sz w:val="28"/>
          <w:szCs w:val="28"/>
        </w:rPr>
        <w:t>23 июня  2016 года</w:t>
      </w:r>
      <w:proofErr w:type="gramEnd"/>
    </w:p>
    <w:p w:rsidR="00964A22" w:rsidRDefault="00964A22" w:rsidP="00635BE9">
      <w:pPr>
        <w:pStyle w:val="Style4"/>
        <w:widowControl/>
        <w:spacing w:before="39" w:line="240" w:lineRule="auto"/>
        <w:jc w:val="both"/>
        <w:rPr>
          <w:rStyle w:val="FontStyle256"/>
          <w:sz w:val="28"/>
          <w:szCs w:val="28"/>
        </w:rPr>
      </w:pPr>
    </w:p>
    <w:p w:rsidR="00964A22" w:rsidRPr="00BA659D" w:rsidRDefault="00964A22" w:rsidP="00635BE9">
      <w:pPr>
        <w:pStyle w:val="Style4"/>
        <w:widowControl/>
        <w:spacing w:before="39" w:line="240" w:lineRule="auto"/>
        <w:jc w:val="both"/>
        <w:rPr>
          <w:sz w:val="28"/>
          <w:szCs w:val="28"/>
        </w:rPr>
      </w:pPr>
    </w:p>
    <w:p w:rsidR="00635BE9" w:rsidRPr="00BA659D" w:rsidRDefault="00635BE9" w:rsidP="00635BE9">
      <w:pPr>
        <w:ind w:firstLine="708"/>
        <w:jc w:val="both"/>
        <w:rPr>
          <w:sz w:val="28"/>
          <w:szCs w:val="28"/>
        </w:rPr>
      </w:pPr>
      <w:r w:rsidRPr="00BA659D">
        <w:rPr>
          <w:sz w:val="28"/>
          <w:szCs w:val="28"/>
        </w:rPr>
        <w:t xml:space="preserve">Администрация </w:t>
      </w:r>
      <w:proofErr w:type="spellStart"/>
      <w:r w:rsidRPr="00BA659D">
        <w:rPr>
          <w:sz w:val="28"/>
          <w:szCs w:val="28"/>
        </w:rPr>
        <w:t>Пий-Хемского</w:t>
      </w:r>
      <w:proofErr w:type="spellEnd"/>
      <w:r w:rsidRPr="00BA659D">
        <w:rPr>
          <w:sz w:val="28"/>
          <w:szCs w:val="28"/>
        </w:rPr>
        <w:t xml:space="preserve"> кожууна </w:t>
      </w:r>
      <w:r w:rsidRPr="00BA659D">
        <w:rPr>
          <w:sz w:val="28"/>
          <w:szCs w:val="28"/>
        </w:rPr>
        <w:tab/>
        <w:t>ПОСТАНОВЛЯЕТ:</w:t>
      </w:r>
    </w:p>
    <w:p w:rsidR="00635BE9" w:rsidRPr="00BA659D" w:rsidRDefault="00635BE9" w:rsidP="00635BE9">
      <w:pPr>
        <w:pStyle w:val="Style4"/>
        <w:widowControl/>
        <w:spacing w:before="39" w:line="240" w:lineRule="auto"/>
        <w:jc w:val="both"/>
        <w:rPr>
          <w:sz w:val="28"/>
          <w:szCs w:val="28"/>
        </w:rPr>
      </w:pPr>
      <w:proofErr w:type="gramStart"/>
      <w:r w:rsidRPr="00BA659D">
        <w:rPr>
          <w:rFonts w:eastAsia="SimSun"/>
          <w:color w:val="000000"/>
          <w:sz w:val="28"/>
          <w:szCs w:val="28"/>
          <w:lang w:eastAsia="zh-CN"/>
        </w:rPr>
        <w:t>1.</w:t>
      </w:r>
      <w:r w:rsidRPr="00BA659D">
        <w:rPr>
          <w:color w:val="000000"/>
          <w:sz w:val="28"/>
          <w:szCs w:val="28"/>
        </w:rPr>
        <w:t xml:space="preserve">Внести изменения в  административный регламент    </w:t>
      </w:r>
      <w:proofErr w:type="spellStart"/>
      <w:r w:rsidRPr="00BA659D">
        <w:rPr>
          <w:color w:val="000000"/>
          <w:sz w:val="28"/>
          <w:szCs w:val="28"/>
        </w:rPr>
        <w:t>Пий-Хемского</w:t>
      </w:r>
      <w:proofErr w:type="spellEnd"/>
      <w:r w:rsidRPr="00BA659D">
        <w:rPr>
          <w:color w:val="000000"/>
          <w:sz w:val="28"/>
          <w:szCs w:val="28"/>
        </w:rPr>
        <w:t xml:space="preserve"> кожууна  Республики Тыва по предоставлению муниципальной услуги   «</w:t>
      </w:r>
      <w:r w:rsidRPr="00BA659D">
        <w:rPr>
          <w:rStyle w:val="FontStyle255"/>
          <w:b w:val="0"/>
          <w:sz w:val="28"/>
          <w:szCs w:val="28"/>
        </w:rPr>
        <w:t>Заключение договора купли-продажи или аренды земельного участка, предназначенного для жи</w:t>
      </w:r>
      <w:r w:rsidRPr="00BA659D">
        <w:rPr>
          <w:rStyle w:val="FontStyle255"/>
          <w:b w:val="0"/>
          <w:sz w:val="28"/>
          <w:szCs w:val="28"/>
        </w:rPr>
        <w:softHyphen/>
        <w:t>лищного и иного строительства в соответствии с видами разрешенного ис</w:t>
      </w:r>
      <w:r w:rsidRPr="00BA659D">
        <w:rPr>
          <w:rStyle w:val="FontStyle255"/>
          <w:b w:val="0"/>
          <w:sz w:val="28"/>
          <w:szCs w:val="28"/>
        </w:rPr>
        <w:softHyphen/>
        <w:t>пользования в границах земельного участка, ранее предоставленного для комплексного освоения в целях жилищного строительства</w:t>
      </w:r>
      <w:r w:rsidRPr="00BA659D">
        <w:rPr>
          <w:color w:val="000000"/>
          <w:sz w:val="28"/>
          <w:szCs w:val="28"/>
        </w:rPr>
        <w:t xml:space="preserve">»  от </w:t>
      </w:r>
      <w:r w:rsidRPr="00BA659D">
        <w:rPr>
          <w:rStyle w:val="FontStyle256"/>
          <w:sz w:val="28"/>
          <w:szCs w:val="28"/>
        </w:rPr>
        <w:t>23 июня  2016 года № 588/18.</w:t>
      </w:r>
      <w:proofErr w:type="gramEnd"/>
    </w:p>
    <w:p w:rsidR="00635BE9" w:rsidRPr="00BA659D" w:rsidRDefault="00635BE9" w:rsidP="00635BE9">
      <w:pPr>
        <w:pStyle w:val="3"/>
        <w:tabs>
          <w:tab w:val="left" w:pos="759"/>
        </w:tabs>
        <w:rPr>
          <w:rFonts w:eastAsia="SimSun"/>
          <w:lang w:eastAsia="zh-CN"/>
        </w:rPr>
      </w:pPr>
      <w:r w:rsidRPr="00BA659D">
        <w:rPr>
          <w:rFonts w:eastAsia="SimSun"/>
          <w:lang w:eastAsia="zh-CN"/>
        </w:rPr>
        <w:t xml:space="preserve">         </w:t>
      </w:r>
    </w:p>
    <w:p w:rsidR="00635BE9" w:rsidRDefault="00635BE9" w:rsidP="00635BE9">
      <w:pPr>
        <w:shd w:val="clear" w:color="auto" w:fill="FFFFFF"/>
        <w:tabs>
          <w:tab w:val="left" w:pos="1134"/>
        </w:tabs>
        <w:spacing w:line="325" w:lineRule="exact"/>
        <w:jc w:val="both"/>
        <w:rPr>
          <w:rFonts w:eastAsia="SimSun"/>
          <w:sz w:val="28"/>
          <w:szCs w:val="28"/>
          <w:lang w:eastAsia="zh-CN"/>
        </w:rPr>
      </w:pPr>
      <w:r w:rsidRPr="00BA659D">
        <w:rPr>
          <w:rFonts w:eastAsia="SimSun"/>
          <w:sz w:val="28"/>
          <w:szCs w:val="28"/>
          <w:lang w:eastAsia="zh-CN"/>
        </w:rPr>
        <w:t xml:space="preserve">         - дополнить</w:t>
      </w:r>
      <w:r>
        <w:rPr>
          <w:rFonts w:eastAsia="SimSun"/>
          <w:sz w:val="28"/>
          <w:szCs w:val="28"/>
          <w:lang w:eastAsia="zh-CN"/>
        </w:rPr>
        <w:t xml:space="preserve"> п.5</w:t>
      </w:r>
      <w:r w:rsidRPr="00BA659D">
        <w:rPr>
          <w:rFonts w:eastAsia="SimSun"/>
          <w:sz w:val="28"/>
          <w:szCs w:val="28"/>
          <w:lang w:eastAsia="zh-CN"/>
        </w:rPr>
        <w:t xml:space="preserve"> регламент</w:t>
      </w:r>
      <w:r>
        <w:rPr>
          <w:rFonts w:eastAsia="SimSun"/>
          <w:sz w:val="28"/>
          <w:szCs w:val="28"/>
          <w:lang w:eastAsia="zh-CN"/>
        </w:rPr>
        <w:t>а</w:t>
      </w:r>
      <w:r w:rsidRPr="00BA659D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</w:t>
      </w:r>
      <w:proofErr w:type="gramStart"/>
      <w:r>
        <w:rPr>
          <w:rFonts w:eastAsia="SimSun"/>
          <w:sz w:val="28"/>
          <w:szCs w:val="28"/>
          <w:lang w:eastAsia="zh-CN"/>
        </w:rPr>
        <w:t>.</w:t>
      </w:r>
      <w:r w:rsidRPr="00340421">
        <w:rPr>
          <w:rFonts w:eastAsia="SimSun"/>
          <w:sz w:val="28"/>
          <w:szCs w:val="28"/>
          <w:lang w:eastAsia="zh-CN"/>
        </w:rPr>
        <w:t>п</w:t>
      </w:r>
      <w:proofErr w:type="spellEnd"/>
      <w:proofErr w:type="gramEnd"/>
      <w:r w:rsidRPr="00340421">
        <w:rPr>
          <w:rFonts w:eastAsia="SimSun"/>
          <w:sz w:val="28"/>
          <w:szCs w:val="28"/>
          <w:lang w:eastAsia="zh-CN"/>
        </w:rPr>
        <w:t xml:space="preserve"> 5</w:t>
      </w:r>
      <w:r>
        <w:rPr>
          <w:rFonts w:eastAsia="SimSun"/>
          <w:sz w:val="28"/>
          <w:szCs w:val="28"/>
          <w:lang w:eastAsia="zh-CN"/>
        </w:rPr>
        <w:t>.1</w:t>
      </w:r>
      <w:r w:rsidR="00964A22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- 5.6</w:t>
      </w:r>
      <w:r w:rsidR="00964A22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и изложить</w:t>
      </w:r>
      <w:r w:rsidRPr="00BA659D">
        <w:rPr>
          <w:rFonts w:eastAsia="SimSun"/>
          <w:sz w:val="28"/>
          <w:szCs w:val="28"/>
          <w:lang w:eastAsia="zh-CN"/>
        </w:rPr>
        <w:t xml:space="preserve"> в следующей редакции:</w:t>
      </w:r>
    </w:p>
    <w:p w:rsidR="00635BE9" w:rsidRPr="00BA659D" w:rsidRDefault="00635BE9" w:rsidP="00635BE9">
      <w:pPr>
        <w:shd w:val="clear" w:color="auto" w:fill="FFFFFF"/>
        <w:tabs>
          <w:tab w:val="left" w:pos="1134"/>
        </w:tabs>
        <w:spacing w:line="325" w:lineRule="exact"/>
        <w:jc w:val="both"/>
        <w:rPr>
          <w:rFonts w:eastAsia="SimSun"/>
          <w:sz w:val="28"/>
          <w:szCs w:val="28"/>
          <w:lang w:eastAsia="zh-CN"/>
        </w:rPr>
      </w:pPr>
    </w:p>
    <w:p w:rsidR="00635BE9" w:rsidRPr="00BA659D" w:rsidRDefault="00635BE9" w:rsidP="00635BE9">
      <w:pPr>
        <w:pStyle w:val="Style15"/>
        <w:widowControl/>
        <w:tabs>
          <w:tab w:val="left" w:pos="1034"/>
        </w:tabs>
        <w:spacing w:line="302" w:lineRule="exact"/>
        <w:ind w:left="581" w:firstLine="0"/>
        <w:jc w:val="left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 xml:space="preserve">5.1. </w:t>
      </w:r>
      <w:r w:rsidRPr="00BA659D">
        <w:rPr>
          <w:rStyle w:val="FontStyle256"/>
          <w:sz w:val="28"/>
          <w:szCs w:val="28"/>
        </w:rPr>
        <w:t>Требования к парковочным местам.</w:t>
      </w:r>
    </w:p>
    <w:p w:rsidR="00635BE9" w:rsidRPr="00BA659D" w:rsidRDefault="00635BE9" w:rsidP="00635BE9">
      <w:pPr>
        <w:pStyle w:val="Style5"/>
        <w:widowControl/>
        <w:spacing w:line="302" w:lineRule="exact"/>
        <w:ind w:firstLine="546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</w:t>
      </w:r>
    </w:p>
    <w:p w:rsidR="00635BE9" w:rsidRPr="00BA659D" w:rsidRDefault="00635BE9" w:rsidP="00635BE9">
      <w:pPr>
        <w:pStyle w:val="Style15"/>
        <w:widowControl/>
        <w:tabs>
          <w:tab w:val="left" w:pos="1034"/>
        </w:tabs>
        <w:spacing w:line="302" w:lineRule="exact"/>
        <w:ind w:left="581" w:firstLine="0"/>
        <w:jc w:val="left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5.</w:t>
      </w:r>
      <w:r>
        <w:rPr>
          <w:rStyle w:val="FontStyle256"/>
          <w:sz w:val="28"/>
          <w:szCs w:val="28"/>
        </w:rPr>
        <w:t xml:space="preserve">2.  </w:t>
      </w:r>
      <w:r w:rsidRPr="00BA659D">
        <w:rPr>
          <w:rStyle w:val="FontStyle256"/>
          <w:sz w:val="28"/>
          <w:szCs w:val="28"/>
        </w:rPr>
        <w:t>Требования к оформлению входа в здание.</w:t>
      </w:r>
    </w:p>
    <w:p w:rsidR="00635BE9" w:rsidRPr="00BA659D" w:rsidRDefault="00635BE9" w:rsidP="00635BE9">
      <w:pPr>
        <w:pStyle w:val="Style25"/>
        <w:widowControl/>
        <w:spacing w:line="302" w:lineRule="exact"/>
        <w:ind w:left="987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Центральный вход в здание администрации района должен быть оборудован: вывеской с полным наименованием администрации района;</w:t>
      </w:r>
    </w:p>
    <w:p w:rsidR="00635BE9" w:rsidRPr="00BA659D" w:rsidRDefault="00635BE9" w:rsidP="00635BE9">
      <w:pPr>
        <w:pStyle w:val="Style15"/>
        <w:widowControl/>
        <w:tabs>
          <w:tab w:val="left" w:pos="732"/>
        </w:tabs>
        <w:spacing w:before="12" w:line="302" w:lineRule="exact"/>
        <w:ind w:firstLine="557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-</w:t>
      </w:r>
      <w:r w:rsidRPr="00BA659D">
        <w:rPr>
          <w:rStyle w:val="FontStyle256"/>
          <w:sz w:val="28"/>
          <w:szCs w:val="28"/>
        </w:rPr>
        <w:tab/>
        <w:t xml:space="preserve">пандусами, специальными ограждениями и перилами, </w:t>
      </w:r>
      <w:proofErr w:type="gramStart"/>
      <w:r w:rsidRPr="00BA659D">
        <w:rPr>
          <w:rStyle w:val="FontStyle256"/>
          <w:sz w:val="28"/>
          <w:szCs w:val="28"/>
        </w:rPr>
        <w:t>обеспечивающие</w:t>
      </w:r>
      <w:proofErr w:type="gramEnd"/>
      <w:r w:rsidRPr="00BA659D">
        <w:rPr>
          <w:rStyle w:val="FontStyle256"/>
          <w:sz w:val="28"/>
          <w:szCs w:val="28"/>
        </w:rPr>
        <w:t xml:space="preserve"> беспрепятственное передвижение и разворот инвалидных колясок.</w:t>
      </w:r>
    </w:p>
    <w:p w:rsidR="00635BE9" w:rsidRPr="00BA659D" w:rsidRDefault="00635BE9" w:rsidP="00635BE9">
      <w:pPr>
        <w:pStyle w:val="Style15"/>
        <w:widowControl/>
        <w:tabs>
          <w:tab w:val="left" w:pos="1034"/>
        </w:tabs>
        <w:spacing w:line="302" w:lineRule="exact"/>
        <w:ind w:left="581" w:firstLine="0"/>
        <w:jc w:val="left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lastRenderedPageBreak/>
        <w:t>5</w:t>
      </w:r>
      <w:r w:rsidRPr="00BA659D">
        <w:rPr>
          <w:rStyle w:val="FontStyle256"/>
          <w:sz w:val="28"/>
          <w:szCs w:val="28"/>
        </w:rPr>
        <w:t>.</w:t>
      </w:r>
      <w:r>
        <w:rPr>
          <w:rStyle w:val="FontStyle256"/>
          <w:sz w:val="28"/>
          <w:szCs w:val="28"/>
        </w:rPr>
        <w:t>3</w:t>
      </w:r>
      <w:r w:rsidRPr="00BA659D">
        <w:rPr>
          <w:rStyle w:val="FontStyle256"/>
          <w:sz w:val="28"/>
          <w:szCs w:val="28"/>
        </w:rPr>
        <w:t>.</w:t>
      </w:r>
      <w:r w:rsidRPr="00BA659D">
        <w:rPr>
          <w:rStyle w:val="FontStyle256"/>
          <w:sz w:val="28"/>
          <w:szCs w:val="28"/>
        </w:rPr>
        <w:tab/>
      </w:r>
      <w:r>
        <w:rPr>
          <w:rStyle w:val="FontStyle256"/>
          <w:sz w:val="28"/>
          <w:szCs w:val="28"/>
        </w:rPr>
        <w:t xml:space="preserve"> </w:t>
      </w:r>
      <w:r w:rsidRPr="00BA659D">
        <w:rPr>
          <w:rStyle w:val="FontStyle256"/>
          <w:sz w:val="28"/>
          <w:szCs w:val="28"/>
        </w:rPr>
        <w:t>Требования к присутственным местам.</w:t>
      </w:r>
    </w:p>
    <w:p w:rsidR="00635BE9" w:rsidRPr="00BA659D" w:rsidRDefault="00964A22" w:rsidP="00635BE9">
      <w:pPr>
        <w:pStyle w:val="Style15"/>
        <w:widowControl/>
        <w:tabs>
          <w:tab w:val="left" w:pos="732"/>
        </w:tabs>
        <w:spacing w:line="302" w:lineRule="exact"/>
        <w:ind w:firstLine="557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- п</w:t>
      </w:r>
      <w:r w:rsidR="00635BE9" w:rsidRPr="00BA659D">
        <w:rPr>
          <w:rStyle w:val="FontStyle256"/>
          <w:sz w:val="28"/>
          <w:szCs w:val="28"/>
        </w:rPr>
        <w:t>рием документов для получения муниципальной услуги осуществляется в приемной администрации района (присутств</w:t>
      </w:r>
      <w:r>
        <w:rPr>
          <w:rStyle w:val="FontStyle256"/>
          <w:sz w:val="28"/>
          <w:szCs w:val="28"/>
        </w:rPr>
        <w:t>енное место);</w:t>
      </w:r>
    </w:p>
    <w:p w:rsidR="00635BE9" w:rsidRPr="00BA659D" w:rsidRDefault="00964A22" w:rsidP="00635BE9">
      <w:pPr>
        <w:pStyle w:val="Style15"/>
        <w:widowControl/>
        <w:tabs>
          <w:tab w:val="left" w:pos="778"/>
        </w:tabs>
        <w:spacing w:before="58" w:line="302" w:lineRule="exact"/>
        <w:ind w:firstLine="557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-</w:t>
      </w:r>
      <w:r>
        <w:rPr>
          <w:rStyle w:val="FontStyle256"/>
          <w:sz w:val="28"/>
          <w:szCs w:val="28"/>
        </w:rPr>
        <w:tab/>
        <w:t>п</w:t>
      </w:r>
      <w:r w:rsidR="00635BE9" w:rsidRPr="00BA659D">
        <w:rPr>
          <w:rStyle w:val="FontStyle256"/>
          <w:sz w:val="28"/>
          <w:szCs w:val="28"/>
        </w:rPr>
        <w:t>рисутственное место включает места ожидания, информирования и приема заявлений.</w:t>
      </w:r>
    </w:p>
    <w:p w:rsidR="00635BE9" w:rsidRPr="00BA659D" w:rsidRDefault="00635BE9" w:rsidP="00635BE9">
      <w:pPr>
        <w:pStyle w:val="Style15"/>
        <w:widowControl/>
        <w:tabs>
          <w:tab w:val="left" w:pos="1115"/>
        </w:tabs>
        <w:spacing w:line="302" w:lineRule="exact"/>
        <w:ind w:firstLine="581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5</w:t>
      </w:r>
      <w:r w:rsidRPr="00BA659D">
        <w:rPr>
          <w:rStyle w:val="FontStyle256"/>
          <w:sz w:val="28"/>
          <w:szCs w:val="28"/>
        </w:rPr>
        <w:t>.</w:t>
      </w:r>
      <w:r>
        <w:rPr>
          <w:rStyle w:val="FontStyle256"/>
          <w:sz w:val="28"/>
          <w:szCs w:val="28"/>
        </w:rPr>
        <w:t>4</w:t>
      </w:r>
      <w:r w:rsidRPr="00BA659D">
        <w:rPr>
          <w:rStyle w:val="FontStyle256"/>
          <w:sz w:val="28"/>
          <w:szCs w:val="28"/>
        </w:rPr>
        <w:t>.</w:t>
      </w:r>
      <w:r w:rsidRPr="00BA659D">
        <w:rPr>
          <w:rStyle w:val="FontStyle256"/>
          <w:sz w:val="28"/>
          <w:szCs w:val="28"/>
        </w:rPr>
        <w:tab/>
        <w:t>Требования к местам ожидания могут быть оборудованы стульями,</w:t>
      </w:r>
      <w:r w:rsidRPr="00BA659D">
        <w:rPr>
          <w:rStyle w:val="FontStyle256"/>
          <w:sz w:val="28"/>
          <w:szCs w:val="28"/>
        </w:rPr>
        <w:br/>
        <w:t>креслами. Количество мест ожидания должно быть не менее трех.</w:t>
      </w:r>
    </w:p>
    <w:p w:rsidR="00635BE9" w:rsidRPr="00BA659D" w:rsidRDefault="00635BE9" w:rsidP="00635BE9">
      <w:pPr>
        <w:pStyle w:val="Style5"/>
        <w:widowControl/>
        <w:spacing w:line="302" w:lineRule="exact"/>
        <w:ind w:firstLine="546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635BE9" w:rsidRPr="00BA659D" w:rsidRDefault="00635BE9" w:rsidP="00635BE9">
      <w:pPr>
        <w:pStyle w:val="Style5"/>
        <w:widowControl/>
        <w:spacing w:line="302" w:lineRule="exact"/>
        <w:ind w:firstLine="546"/>
        <w:rPr>
          <w:rStyle w:val="FontStyle256"/>
          <w:sz w:val="28"/>
          <w:szCs w:val="28"/>
        </w:rPr>
      </w:pPr>
      <w:proofErr w:type="gramStart"/>
      <w:r w:rsidRPr="00BA659D">
        <w:rPr>
          <w:rStyle w:val="FontStyle256"/>
          <w:sz w:val="28"/>
          <w:szCs w:val="2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 w:rsidRPr="00BA659D">
        <w:rPr>
          <w:rStyle w:val="FontStyle256"/>
          <w:sz w:val="28"/>
          <w:szCs w:val="28"/>
        </w:rPr>
        <w:t>сурдопереводчиков</w:t>
      </w:r>
      <w:proofErr w:type="spellEnd"/>
      <w:r w:rsidRPr="00BA659D">
        <w:rPr>
          <w:rStyle w:val="FontStyle256"/>
          <w:sz w:val="28"/>
          <w:szCs w:val="28"/>
        </w:rPr>
        <w:t>, для облегчения доступности зданий и других объектов, открытых для населения».</w:t>
      </w:r>
      <w:proofErr w:type="gramEnd"/>
    </w:p>
    <w:p w:rsidR="00635BE9" w:rsidRPr="00BA659D" w:rsidRDefault="00635BE9" w:rsidP="00635BE9">
      <w:pPr>
        <w:pStyle w:val="Style5"/>
        <w:widowControl/>
        <w:spacing w:line="302" w:lineRule="exact"/>
        <w:ind w:firstLine="546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635BE9" w:rsidRPr="00BA659D" w:rsidRDefault="00964A22" w:rsidP="00635BE9">
      <w:pPr>
        <w:pStyle w:val="Style15"/>
        <w:widowControl/>
        <w:numPr>
          <w:ilvl w:val="0"/>
          <w:numId w:val="2"/>
        </w:numPr>
        <w:tabs>
          <w:tab w:val="left" w:pos="778"/>
        </w:tabs>
        <w:spacing w:line="302" w:lineRule="exact"/>
        <w:ind w:firstLine="557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п</w:t>
      </w:r>
      <w:r w:rsidR="00635BE9" w:rsidRPr="00BA659D">
        <w:rPr>
          <w:rStyle w:val="FontStyle256"/>
          <w:sz w:val="28"/>
          <w:szCs w:val="28"/>
        </w:rPr>
        <w:t>одача заявления на получение муниципальной услуги при налич</w:t>
      </w:r>
      <w:r>
        <w:rPr>
          <w:rStyle w:val="FontStyle256"/>
          <w:sz w:val="28"/>
          <w:szCs w:val="28"/>
        </w:rPr>
        <w:t>ии очереди - не более 15 минут;</w:t>
      </w:r>
    </w:p>
    <w:p w:rsidR="00635BE9" w:rsidRPr="00BA659D" w:rsidRDefault="00964A22" w:rsidP="00635BE9">
      <w:pPr>
        <w:pStyle w:val="Style15"/>
        <w:widowControl/>
        <w:numPr>
          <w:ilvl w:val="0"/>
          <w:numId w:val="2"/>
        </w:numPr>
        <w:tabs>
          <w:tab w:val="left" w:pos="778"/>
        </w:tabs>
        <w:spacing w:line="302" w:lineRule="exact"/>
        <w:ind w:firstLine="557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п</w:t>
      </w:r>
      <w:r w:rsidR="00635BE9" w:rsidRPr="00BA659D">
        <w:rPr>
          <w:rStyle w:val="FontStyle256"/>
          <w:sz w:val="28"/>
          <w:szCs w:val="28"/>
        </w:rPr>
        <w:t>ри получении результата предоставления муниципальной услуги максимальный срок ожидания в очере</w:t>
      </w:r>
      <w:r>
        <w:rPr>
          <w:rStyle w:val="FontStyle256"/>
          <w:sz w:val="28"/>
          <w:szCs w:val="28"/>
        </w:rPr>
        <w:t>ди не должен превышать 30 минут;</w:t>
      </w:r>
    </w:p>
    <w:p w:rsidR="00635BE9" w:rsidRPr="00BA659D" w:rsidRDefault="00964A22" w:rsidP="00635BE9">
      <w:pPr>
        <w:pStyle w:val="Style15"/>
        <w:widowControl/>
        <w:numPr>
          <w:ilvl w:val="0"/>
          <w:numId w:val="2"/>
        </w:numPr>
        <w:tabs>
          <w:tab w:val="left" w:pos="778"/>
        </w:tabs>
        <w:ind w:firstLine="557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с</w:t>
      </w:r>
      <w:r w:rsidR="00635BE9" w:rsidRPr="00BA659D">
        <w:rPr>
          <w:rStyle w:val="FontStyle256"/>
          <w:sz w:val="28"/>
          <w:szCs w:val="28"/>
        </w:rPr>
        <w:t>рок регистрации заявителя о предоставлении муниципальной услуги в течение одного дня с момента поступления заявления.</w:t>
      </w:r>
    </w:p>
    <w:p w:rsidR="00635BE9" w:rsidRPr="00BA659D" w:rsidRDefault="00635BE9" w:rsidP="00635BE9">
      <w:pPr>
        <w:pStyle w:val="Style15"/>
        <w:widowControl/>
        <w:tabs>
          <w:tab w:val="left" w:pos="1045"/>
        </w:tabs>
        <w:ind w:left="604" w:firstLine="0"/>
        <w:jc w:val="left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5</w:t>
      </w:r>
      <w:r w:rsidRPr="00BA659D">
        <w:rPr>
          <w:rStyle w:val="FontStyle256"/>
          <w:sz w:val="28"/>
          <w:szCs w:val="28"/>
        </w:rPr>
        <w:t>.</w:t>
      </w:r>
      <w:r>
        <w:rPr>
          <w:rStyle w:val="FontStyle256"/>
          <w:sz w:val="28"/>
          <w:szCs w:val="28"/>
        </w:rPr>
        <w:t>5</w:t>
      </w:r>
      <w:r w:rsidRPr="00BA659D">
        <w:rPr>
          <w:rStyle w:val="FontStyle256"/>
          <w:sz w:val="28"/>
          <w:szCs w:val="28"/>
        </w:rPr>
        <w:t>.</w:t>
      </w:r>
      <w:r>
        <w:rPr>
          <w:rStyle w:val="FontStyle256"/>
          <w:sz w:val="28"/>
          <w:szCs w:val="28"/>
        </w:rPr>
        <w:t xml:space="preserve">  </w:t>
      </w:r>
      <w:r w:rsidRPr="00BA659D">
        <w:rPr>
          <w:rStyle w:val="FontStyle256"/>
          <w:sz w:val="28"/>
          <w:szCs w:val="28"/>
        </w:rPr>
        <w:t>Требования к местам приема заявителей.</w:t>
      </w:r>
    </w:p>
    <w:p w:rsidR="00635BE9" w:rsidRPr="00BA659D" w:rsidRDefault="00635BE9" w:rsidP="00635BE9">
      <w:pPr>
        <w:pStyle w:val="Style5"/>
        <w:widowControl/>
        <w:spacing w:line="314" w:lineRule="exact"/>
        <w:rPr>
          <w:rStyle w:val="FontStyle256"/>
          <w:sz w:val="28"/>
          <w:szCs w:val="28"/>
        </w:rPr>
      </w:pPr>
      <w:proofErr w:type="gramStart"/>
      <w:r w:rsidRPr="00BA659D">
        <w:rPr>
          <w:rStyle w:val="FontStyle256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  <w:proofErr w:type="gramEnd"/>
    </w:p>
    <w:p w:rsidR="00635BE9" w:rsidRPr="00BA659D" w:rsidRDefault="00635BE9" w:rsidP="00635BE9">
      <w:pPr>
        <w:pStyle w:val="Style15"/>
        <w:widowControl/>
        <w:tabs>
          <w:tab w:val="left" w:pos="1034"/>
        </w:tabs>
        <w:ind w:firstLine="592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>5</w:t>
      </w:r>
      <w:r w:rsidRPr="00BA659D">
        <w:rPr>
          <w:rStyle w:val="FontStyle256"/>
          <w:sz w:val="28"/>
          <w:szCs w:val="28"/>
        </w:rPr>
        <w:t>.</w:t>
      </w:r>
      <w:r>
        <w:rPr>
          <w:rStyle w:val="FontStyle256"/>
          <w:sz w:val="28"/>
          <w:szCs w:val="28"/>
        </w:rPr>
        <w:t>6</w:t>
      </w:r>
      <w:r w:rsidRPr="00BA659D">
        <w:rPr>
          <w:rStyle w:val="FontStyle256"/>
          <w:sz w:val="28"/>
          <w:szCs w:val="28"/>
        </w:rPr>
        <w:t>.</w:t>
      </w:r>
      <w:r>
        <w:rPr>
          <w:rStyle w:val="FontStyle256"/>
          <w:sz w:val="28"/>
          <w:szCs w:val="28"/>
        </w:rPr>
        <w:t xml:space="preserve"> </w:t>
      </w:r>
      <w:r w:rsidRPr="00BA659D">
        <w:rPr>
          <w:rStyle w:val="FontStyle256"/>
          <w:sz w:val="28"/>
          <w:szCs w:val="28"/>
        </w:rPr>
        <w:t>Показателями доступности и качества предоставления муниципальной</w:t>
      </w:r>
      <w:r w:rsidRPr="00BA659D">
        <w:rPr>
          <w:rStyle w:val="FontStyle256"/>
          <w:sz w:val="28"/>
          <w:szCs w:val="28"/>
        </w:rPr>
        <w:br/>
        <w:t>услуги являются:</w:t>
      </w:r>
    </w:p>
    <w:p w:rsidR="00635BE9" w:rsidRPr="00BA659D" w:rsidRDefault="00635BE9" w:rsidP="00635BE9">
      <w:pPr>
        <w:pStyle w:val="Style15"/>
        <w:widowControl/>
        <w:numPr>
          <w:ilvl w:val="0"/>
          <w:numId w:val="3"/>
        </w:numPr>
        <w:tabs>
          <w:tab w:val="left" w:pos="859"/>
        </w:tabs>
        <w:ind w:left="569" w:firstLine="0"/>
        <w:jc w:val="left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соблюдение сроков приема и рассмотрения документов;</w:t>
      </w:r>
    </w:p>
    <w:p w:rsidR="00635BE9" w:rsidRPr="00BA659D" w:rsidRDefault="00635BE9" w:rsidP="00635BE9">
      <w:pPr>
        <w:pStyle w:val="Style15"/>
        <w:widowControl/>
        <w:numPr>
          <w:ilvl w:val="0"/>
          <w:numId w:val="3"/>
        </w:numPr>
        <w:tabs>
          <w:tab w:val="left" w:pos="859"/>
        </w:tabs>
        <w:ind w:left="569" w:firstLine="0"/>
        <w:jc w:val="left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соблюдение срока получения результата муниципальной услуги;</w:t>
      </w:r>
    </w:p>
    <w:p w:rsidR="00635BE9" w:rsidRPr="00BA659D" w:rsidRDefault="00635BE9" w:rsidP="00635BE9">
      <w:pPr>
        <w:pStyle w:val="Style15"/>
        <w:widowControl/>
        <w:tabs>
          <w:tab w:val="left" w:pos="1173"/>
        </w:tabs>
        <w:ind w:firstLine="557"/>
        <w:rPr>
          <w:rStyle w:val="FontStyle256"/>
          <w:sz w:val="28"/>
          <w:szCs w:val="28"/>
        </w:rPr>
      </w:pPr>
      <w:r w:rsidRPr="00BA659D">
        <w:rPr>
          <w:rStyle w:val="FontStyle256"/>
          <w:sz w:val="28"/>
          <w:szCs w:val="28"/>
        </w:rPr>
        <w:t>3)наличие прецедентов (обоснованных жалоб) на нарушение</w:t>
      </w:r>
      <w:r w:rsidRPr="00BA659D">
        <w:rPr>
          <w:rStyle w:val="FontStyle256"/>
          <w:sz w:val="28"/>
          <w:szCs w:val="28"/>
        </w:rPr>
        <w:br/>
        <w:t>Административного регламента, совершенных муниципальными служащими.</w:t>
      </w:r>
    </w:p>
    <w:p w:rsidR="00635BE9" w:rsidRPr="00BA659D" w:rsidRDefault="00635BE9" w:rsidP="00635BE9">
      <w:pPr>
        <w:shd w:val="clear" w:color="auto" w:fill="FFFFFF"/>
        <w:tabs>
          <w:tab w:val="left" w:pos="1134"/>
        </w:tabs>
        <w:spacing w:line="325" w:lineRule="exact"/>
        <w:jc w:val="both"/>
        <w:rPr>
          <w:sz w:val="28"/>
          <w:szCs w:val="28"/>
        </w:rPr>
      </w:pPr>
    </w:p>
    <w:p w:rsidR="00635BE9" w:rsidRPr="00BA659D" w:rsidRDefault="00635BE9" w:rsidP="00635BE9">
      <w:pPr>
        <w:pStyle w:val="a"/>
        <w:numPr>
          <w:ilvl w:val="0"/>
          <w:numId w:val="0"/>
        </w:numPr>
        <w:ind w:left="349"/>
        <w:jc w:val="both"/>
        <w:rPr>
          <w:sz w:val="28"/>
          <w:szCs w:val="28"/>
        </w:rPr>
      </w:pPr>
      <w:r w:rsidRPr="00BA659D">
        <w:rPr>
          <w:sz w:val="28"/>
          <w:szCs w:val="28"/>
        </w:rPr>
        <w:t>2.Настоящее постановление вступает в силу после официального опубликования (обнародования).</w:t>
      </w:r>
    </w:p>
    <w:p w:rsidR="00635BE9" w:rsidRPr="00BA659D" w:rsidRDefault="00635BE9" w:rsidP="00965B1B">
      <w:pPr>
        <w:jc w:val="both"/>
        <w:rPr>
          <w:sz w:val="28"/>
          <w:szCs w:val="28"/>
        </w:rPr>
      </w:pPr>
    </w:p>
    <w:p w:rsidR="00635BE9" w:rsidRPr="00BA659D" w:rsidRDefault="00635BE9" w:rsidP="00635BE9">
      <w:pPr>
        <w:rPr>
          <w:rFonts w:eastAsia="SimSun"/>
          <w:sz w:val="28"/>
          <w:szCs w:val="28"/>
          <w:lang w:eastAsia="zh-CN"/>
        </w:rPr>
      </w:pPr>
      <w:r w:rsidRPr="00BA659D">
        <w:rPr>
          <w:rFonts w:eastAsia="SimSun"/>
          <w:sz w:val="28"/>
          <w:szCs w:val="28"/>
          <w:lang w:eastAsia="zh-CN"/>
        </w:rPr>
        <w:t>Председатель администрации</w:t>
      </w:r>
    </w:p>
    <w:p w:rsidR="00635BE9" w:rsidRPr="00BA659D" w:rsidRDefault="00635BE9" w:rsidP="00635BE9">
      <w:pPr>
        <w:rPr>
          <w:rFonts w:eastAsia="SimSun"/>
          <w:sz w:val="28"/>
          <w:szCs w:val="28"/>
          <w:lang w:eastAsia="zh-CN"/>
        </w:rPr>
      </w:pPr>
      <w:proofErr w:type="spellStart"/>
      <w:r w:rsidRPr="00BA659D">
        <w:rPr>
          <w:rFonts w:eastAsia="SimSun"/>
          <w:sz w:val="28"/>
          <w:szCs w:val="28"/>
          <w:lang w:eastAsia="zh-CN"/>
        </w:rPr>
        <w:t>Пий-Хемского</w:t>
      </w:r>
      <w:proofErr w:type="spellEnd"/>
      <w:r w:rsidRPr="00BA659D">
        <w:rPr>
          <w:rFonts w:eastAsia="SimSun"/>
          <w:sz w:val="28"/>
          <w:szCs w:val="28"/>
          <w:lang w:eastAsia="zh-CN"/>
        </w:rPr>
        <w:t xml:space="preserve"> кожууна                                                                   М.В. </w:t>
      </w:r>
      <w:proofErr w:type="spellStart"/>
      <w:r w:rsidRPr="00BA659D">
        <w:rPr>
          <w:rFonts w:eastAsia="SimSun"/>
          <w:sz w:val="28"/>
          <w:szCs w:val="28"/>
          <w:lang w:eastAsia="zh-CN"/>
        </w:rPr>
        <w:t>Иусов</w:t>
      </w:r>
      <w:proofErr w:type="spellEnd"/>
    </w:p>
    <w:p w:rsidR="00635BE9" w:rsidRDefault="00635BE9" w:rsidP="00635BE9">
      <w:pPr>
        <w:rPr>
          <w:rFonts w:eastAsia="SimSun"/>
          <w:sz w:val="28"/>
          <w:lang w:eastAsia="zh-CN"/>
        </w:rPr>
      </w:pPr>
    </w:p>
    <w:p w:rsidR="00635BE9" w:rsidRPr="00D94925" w:rsidRDefault="00635BE9" w:rsidP="00635BE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Исполнитель: Кужугет Б.В.</w:t>
      </w:r>
    </w:p>
    <w:p w:rsidR="00290D86" w:rsidRDefault="00290D86">
      <w:bookmarkStart w:id="0" w:name="_GoBack"/>
      <w:bookmarkEnd w:id="0"/>
    </w:p>
    <w:sectPr w:rsidR="00290D86" w:rsidSect="00965B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200CE"/>
    <w:lvl w:ilvl="0">
      <w:numFmt w:val="bullet"/>
      <w:lvlText w:val="*"/>
      <w:lvlJc w:val="left"/>
    </w:lvl>
  </w:abstractNum>
  <w:abstractNum w:abstractNumId="1">
    <w:nsid w:val="268F7AA1"/>
    <w:multiLevelType w:val="singleLevel"/>
    <w:tmpl w:val="84C04548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">
    <w:nsid w:val="6327165A"/>
    <w:multiLevelType w:val="multilevel"/>
    <w:tmpl w:val="3A482990"/>
    <w:lvl w:ilvl="0">
      <w:start w:val="5"/>
      <w:numFmt w:val="decimal"/>
      <w:pStyle w:val="a"/>
      <w:lvlText w:val="%1."/>
      <w:lvlJc w:val="left"/>
      <w:pPr>
        <w:tabs>
          <w:tab w:val="num" w:pos="1429"/>
        </w:tabs>
        <w:ind w:left="349" w:firstLine="720"/>
      </w:pPr>
      <w:rPr>
        <w:rFonts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2149"/>
        </w:tabs>
        <w:ind w:left="349" w:firstLine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E3"/>
    <w:rsid w:val="001230E3"/>
    <w:rsid w:val="00290D86"/>
    <w:rsid w:val="00635BE9"/>
    <w:rsid w:val="006A501B"/>
    <w:rsid w:val="00964A22"/>
    <w:rsid w:val="00965B1B"/>
    <w:rsid w:val="00F3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635BE9"/>
    <w:pPr>
      <w:numPr>
        <w:numId w:val="1"/>
      </w:numPr>
      <w:spacing w:after="120"/>
    </w:pPr>
    <w:rPr>
      <w:rFonts w:eastAsia="SimSun"/>
      <w:sz w:val="24"/>
      <w:lang w:eastAsia="zh-CN"/>
    </w:rPr>
  </w:style>
  <w:style w:type="character" w:customStyle="1" w:styleId="a4">
    <w:name w:val="Основной текст с отступом Знак"/>
    <w:basedOn w:val="a1"/>
    <w:link w:val="a"/>
    <w:rsid w:val="00635BE9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3">
    <w:name w:val="Body Text 3"/>
    <w:basedOn w:val="a0"/>
    <w:link w:val="30"/>
    <w:rsid w:val="00635BE9"/>
    <w:pPr>
      <w:jc w:val="both"/>
    </w:pPr>
    <w:rPr>
      <w:color w:val="FF00FF"/>
      <w:sz w:val="28"/>
      <w:szCs w:val="28"/>
    </w:rPr>
  </w:style>
  <w:style w:type="character" w:customStyle="1" w:styleId="30">
    <w:name w:val="Основной текст 3 Знак"/>
    <w:basedOn w:val="a1"/>
    <w:link w:val="3"/>
    <w:rsid w:val="00635BE9"/>
    <w:rPr>
      <w:rFonts w:ascii="Times New Roman" w:eastAsia="Times New Roman" w:hAnsi="Times New Roman" w:cs="Times New Roman"/>
      <w:color w:val="FF00FF"/>
      <w:sz w:val="28"/>
      <w:szCs w:val="28"/>
      <w:lang w:eastAsia="ru-RU"/>
    </w:rPr>
  </w:style>
  <w:style w:type="character" w:customStyle="1" w:styleId="FontStyle255">
    <w:name w:val="Font Style255"/>
    <w:uiPriority w:val="99"/>
    <w:rsid w:val="00635B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uiPriority w:val="99"/>
    <w:rsid w:val="00635BE9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256">
    <w:name w:val="Font Style256"/>
    <w:uiPriority w:val="99"/>
    <w:rsid w:val="00635BE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35BE9"/>
    <w:pPr>
      <w:widowControl w:val="0"/>
      <w:autoSpaceDE w:val="0"/>
      <w:autoSpaceDN w:val="0"/>
      <w:adjustRightInd w:val="0"/>
      <w:spacing w:line="321" w:lineRule="exact"/>
      <w:ind w:firstLine="569"/>
      <w:jc w:val="both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635BE9"/>
    <w:pPr>
      <w:widowControl w:val="0"/>
      <w:autoSpaceDE w:val="0"/>
      <w:autoSpaceDN w:val="0"/>
      <w:adjustRightInd w:val="0"/>
      <w:spacing w:line="314" w:lineRule="exact"/>
      <w:ind w:firstLine="534"/>
      <w:jc w:val="both"/>
    </w:pPr>
    <w:rPr>
      <w:sz w:val="24"/>
      <w:szCs w:val="24"/>
    </w:rPr>
  </w:style>
  <w:style w:type="paragraph" w:customStyle="1" w:styleId="Style25">
    <w:name w:val="Style25"/>
    <w:basedOn w:val="a0"/>
    <w:uiPriority w:val="99"/>
    <w:rsid w:val="00635BE9"/>
    <w:pPr>
      <w:widowControl w:val="0"/>
      <w:autoSpaceDE w:val="0"/>
      <w:autoSpaceDN w:val="0"/>
      <w:adjustRightInd w:val="0"/>
      <w:spacing w:line="314" w:lineRule="exact"/>
      <w:ind w:hanging="4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635BE9"/>
    <w:pPr>
      <w:numPr>
        <w:numId w:val="1"/>
      </w:numPr>
      <w:spacing w:after="120"/>
    </w:pPr>
    <w:rPr>
      <w:rFonts w:eastAsia="SimSun"/>
      <w:sz w:val="24"/>
      <w:lang w:eastAsia="zh-CN"/>
    </w:rPr>
  </w:style>
  <w:style w:type="character" w:customStyle="1" w:styleId="a4">
    <w:name w:val="Основной текст с отступом Знак"/>
    <w:basedOn w:val="a1"/>
    <w:link w:val="a"/>
    <w:rsid w:val="00635BE9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3">
    <w:name w:val="Body Text 3"/>
    <w:basedOn w:val="a0"/>
    <w:link w:val="30"/>
    <w:rsid w:val="00635BE9"/>
    <w:pPr>
      <w:jc w:val="both"/>
    </w:pPr>
    <w:rPr>
      <w:color w:val="FF00FF"/>
      <w:sz w:val="28"/>
      <w:szCs w:val="28"/>
    </w:rPr>
  </w:style>
  <w:style w:type="character" w:customStyle="1" w:styleId="30">
    <w:name w:val="Основной текст 3 Знак"/>
    <w:basedOn w:val="a1"/>
    <w:link w:val="3"/>
    <w:rsid w:val="00635BE9"/>
    <w:rPr>
      <w:rFonts w:ascii="Times New Roman" w:eastAsia="Times New Roman" w:hAnsi="Times New Roman" w:cs="Times New Roman"/>
      <w:color w:val="FF00FF"/>
      <w:sz w:val="28"/>
      <w:szCs w:val="28"/>
      <w:lang w:eastAsia="ru-RU"/>
    </w:rPr>
  </w:style>
  <w:style w:type="character" w:customStyle="1" w:styleId="FontStyle255">
    <w:name w:val="Font Style255"/>
    <w:uiPriority w:val="99"/>
    <w:rsid w:val="00635B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uiPriority w:val="99"/>
    <w:rsid w:val="00635BE9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256">
    <w:name w:val="Font Style256"/>
    <w:uiPriority w:val="99"/>
    <w:rsid w:val="00635BE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35BE9"/>
    <w:pPr>
      <w:widowControl w:val="0"/>
      <w:autoSpaceDE w:val="0"/>
      <w:autoSpaceDN w:val="0"/>
      <w:adjustRightInd w:val="0"/>
      <w:spacing w:line="321" w:lineRule="exact"/>
      <w:ind w:firstLine="569"/>
      <w:jc w:val="both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635BE9"/>
    <w:pPr>
      <w:widowControl w:val="0"/>
      <w:autoSpaceDE w:val="0"/>
      <w:autoSpaceDN w:val="0"/>
      <w:adjustRightInd w:val="0"/>
      <w:spacing w:line="314" w:lineRule="exact"/>
      <w:ind w:firstLine="534"/>
      <w:jc w:val="both"/>
    </w:pPr>
    <w:rPr>
      <w:sz w:val="24"/>
      <w:szCs w:val="24"/>
    </w:rPr>
  </w:style>
  <w:style w:type="paragraph" w:customStyle="1" w:styleId="Style25">
    <w:name w:val="Style25"/>
    <w:basedOn w:val="a0"/>
    <w:uiPriority w:val="99"/>
    <w:rsid w:val="00635BE9"/>
    <w:pPr>
      <w:widowControl w:val="0"/>
      <w:autoSpaceDE w:val="0"/>
      <w:autoSpaceDN w:val="0"/>
      <w:adjustRightInd w:val="0"/>
      <w:spacing w:line="314" w:lineRule="exact"/>
      <w:ind w:hanging="43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2017-01-19T08:48:00Z</dcterms:created>
  <dcterms:modified xsi:type="dcterms:W3CDTF">2017-01-19T08:57:00Z</dcterms:modified>
</cp:coreProperties>
</file>